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016AFD4C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810E74" w:rsidRPr="00810E74">
        <w:rPr>
          <w:rFonts w:ascii="宋体" w:hAnsi="宋体" w:hint="eastAsia"/>
          <w:b/>
          <w:spacing w:val="26"/>
          <w:sz w:val="30"/>
          <w:szCs w:val="30"/>
        </w:rPr>
        <w:t>固体废弃物综合利用处置服务项目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6B77D39D" w14:textId="77777777" w:rsidR="00C130BD" w:rsidRPr="008772DC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8772DC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8772DC">
          <w:rPr>
            <w:rStyle w:val="af5"/>
            <w:rFonts w:ascii="宋体" w:hAnsi="宋体" w:hint="eastAsia"/>
            <w:sz w:val="24"/>
            <w:szCs w:val="24"/>
            <w:lang w:bidi="ar"/>
          </w:rPr>
          <w:t>1294675391@qq.com</w:t>
        </w:r>
      </w:hyperlink>
      <w:r w:rsidRPr="008772DC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/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B72A" w14:textId="77777777" w:rsidR="003F7FE0" w:rsidRDefault="003F7FE0" w:rsidP="00E84398">
      <w:r>
        <w:separator/>
      </w:r>
    </w:p>
  </w:endnote>
  <w:endnote w:type="continuationSeparator" w:id="0">
    <w:p w14:paraId="7868B4E4" w14:textId="77777777" w:rsidR="003F7FE0" w:rsidRDefault="003F7FE0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B0F2" w14:textId="77777777" w:rsidR="003F7FE0" w:rsidRDefault="003F7FE0" w:rsidP="00E84398">
      <w:r>
        <w:separator/>
      </w:r>
    </w:p>
  </w:footnote>
  <w:footnote w:type="continuationSeparator" w:id="0">
    <w:p w14:paraId="69B89F52" w14:textId="77777777" w:rsidR="003F7FE0" w:rsidRDefault="003F7FE0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B23C1"/>
    <w:rsid w:val="000C601B"/>
    <w:rsid w:val="000E43DE"/>
    <w:rsid w:val="00264523"/>
    <w:rsid w:val="002C3799"/>
    <w:rsid w:val="00300245"/>
    <w:rsid w:val="0030269D"/>
    <w:rsid w:val="00305DBE"/>
    <w:rsid w:val="00360E15"/>
    <w:rsid w:val="0039292B"/>
    <w:rsid w:val="003F7FE0"/>
    <w:rsid w:val="004722EA"/>
    <w:rsid w:val="004E3350"/>
    <w:rsid w:val="00546826"/>
    <w:rsid w:val="006200D2"/>
    <w:rsid w:val="006D0017"/>
    <w:rsid w:val="007C5A62"/>
    <w:rsid w:val="00810E74"/>
    <w:rsid w:val="008269AA"/>
    <w:rsid w:val="008B6B8E"/>
    <w:rsid w:val="008E7A2D"/>
    <w:rsid w:val="00AC7CD0"/>
    <w:rsid w:val="00B80219"/>
    <w:rsid w:val="00BB0402"/>
    <w:rsid w:val="00BE307D"/>
    <w:rsid w:val="00BE621B"/>
    <w:rsid w:val="00C130BD"/>
    <w:rsid w:val="00D45538"/>
    <w:rsid w:val="00DE7B59"/>
    <w:rsid w:val="00E77DA0"/>
    <w:rsid w:val="00E84398"/>
    <w:rsid w:val="00E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1BB2A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9</cp:revision>
  <dcterms:created xsi:type="dcterms:W3CDTF">2024-08-01T01:02:00Z</dcterms:created>
  <dcterms:modified xsi:type="dcterms:W3CDTF">2025-01-03T05:52:00Z</dcterms:modified>
</cp:coreProperties>
</file>