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rPr>
      </w:pPr>
      <w:r>
        <w:rPr>
          <w:rFonts w:hint="eastAsia" w:ascii="宋体" w:hAnsi="宋体"/>
        </w:rPr>
        <w:t>附件7</w:t>
      </w:r>
    </w:p>
    <w:p>
      <w:pPr>
        <w:spacing w:line="360" w:lineRule="auto"/>
        <w:jc w:val="center"/>
        <w:rPr>
          <w:rFonts w:ascii="宋体" w:hAnsi="宋体"/>
          <w:b/>
          <w:bCs/>
          <w:sz w:val="30"/>
          <w:szCs w:val="30"/>
        </w:rPr>
      </w:pPr>
      <w:r>
        <w:rPr>
          <w:rFonts w:hint="eastAsia" w:ascii="宋体" w:hAnsi="宋体"/>
          <w:b/>
          <w:bCs/>
          <w:sz w:val="30"/>
          <w:szCs w:val="30"/>
          <w:lang w:eastAsia="zh-CN"/>
        </w:rPr>
        <w:t>现代学徒制、</w:t>
      </w:r>
      <w:r>
        <w:rPr>
          <w:rFonts w:hint="eastAsia" w:ascii="宋体" w:hAnsi="宋体"/>
          <w:b/>
          <w:bCs/>
          <w:sz w:val="30"/>
          <w:szCs w:val="30"/>
        </w:rPr>
        <w:t>校企合作培养十项检查内容</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是否存在违反“六不得”的情形，特别是违规使用劳务中介组织实习活动；是否存在安排学生从事有较高安全风险的实习内容；是否安排学生节假日实习或加班和夜班；</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是否在实习开始前，根据专业人才培养方案，共同制订实习计划；实习岗位是否符合专业培养目标要求，与学生所学专业对口或相近；</w:t>
      </w:r>
    </w:p>
    <w:p>
      <w:pPr>
        <w:spacing w:line="360" w:lineRule="auto"/>
        <w:ind w:firstLine="480" w:firstLineChars="200"/>
        <w:jc w:val="left"/>
        <w:rPr>
          <w:rFonts w:ascii="宋体" w:hAnsi="宋体"/>
          <w:sz w:val="24"/>
          <w:szCs w:val="24"/>
        </w:rPr>
      </w:pPr>
      <w:r>
        <w:rPr>
          <w:rFonts w:hint="eastAsia" w:ascii="宋体" w:hAnsi="宋体"/>
          <w:sz w:val="24"/>
          <w:szCs w:val="24"/>
        </w:rPr>
        <w:t>（三）顶岗实习学生的人数是否超过实习单位在岗职工总数的10%，是否超过同类岗位职工总数的20%；</w:t>
      </w:r>
    </w:p>
    <w:p>
      <w:pPr>
        <w:spacing w:line="360" w:lineRule="auto"/>
        <w:ind w:firstLine="480" w:firstLineChars="200"/>
        <w:jc w:val="left"/>
        <w:rPr>
          <w:rFonts w:ascii="宋体" w:hAnsi="宋体"/>
          <w:sz w:val="24"/>
          <w:szCs w:val="24"/>
        </w:rPr>
      </w:pPr>
      <w:r>
        <w:rPr>
          <w:rFonts w:hint="eastAsia" w:ascii="宋体" w:hAnsi="宋体"/>
          <w:sz w:val="24"/>
          <w:szCs w:val="24"/>
        </w:rPr>
        <w:t>（四）学生参加跟岗实习、顶岗实习前，职业学校、实习单位、学生是否签订符合规定、切实维护各方权益的实习协议，是否存在违规签署合同、签署虚假合同等情况；</w:t>
      </w:r>
    </w:p>
    <w:p>
      <w:pPr>
        <w:spacing w:line="360" w:lineRule="auto"/>
        <w:ind w:firstLine="480" w:firstLineChars="200"/>
        <w:jc w:val="left"/>
        <w:rPr>
          <w:rFonts w:ascii="宋体" w:hAnsi="宋体"/>
          <w:sz w:val="24"/>
          <w:szCs w:val="24"/>
        </w:rPr>
      </w:pPr>
      <w:r>
        <w:rPr>
          <w:rFonts w:hint="eastAsia" w:ascii="宋体" w:hAnsi="宋体"/>
          <w:sz w:val="24"/>
          <w:szCs w:val="24"/>
        </w:rPr>
        <w:t>（五）是否合理确定了实习报酬，并按实习协议约定，以货币形式、及时足额支付给学生；是否向学生收取实习押金、顶岗实习报酬提成、管理费或者其他形式的实习费用；</w:t>
      </w:r>
    </w:p>
    <w:p>
      <w:pPr>
        <w:spacing w:line="360" w:lineRule="auto"/>
        <w:ind w:firstLine="480" w:firstLineChars="200"/>
        <w:jc w:val="left"/>
        <w:rPr>
          <w:rFonts w:ascii="宋体" w:hAnsi="宋体"/>
          <w:sz w:val="24"/>
          <w:szCs w:val="24"/>
        </w:rPr>
      </w:pPr>
      <w:r>
        <w:rPr>
          <w:rFonts w:hint="eastAsia" w:ascii="宋体" w:hAnsi="宋体"/>
          <w:sz w:val="24"/>
          <w:szCs w:val="24"/>
        </w:rPr>
        <w:t>（六）是否按规定制定学生实习工作具体管理办法和安全管理规定、实习学生安全及突发事件应急预案等制度性文件；</w:t>
      </w:r>
    </w:p>
    <w:p>
      <w:pPr>
        <w:spacing w:line="360" w:lineRule="auto"/>
        <w:ind w:firstLine="480" w:firstLineChars="200"/>
        <w:jc w:val="left"/>
        <w:rPr>
          <w:rFonts w:ascii="宋体" w:hAnsi="宋体"/>
          <w:sz w:val="24"/>
          <w:szCs w:val="24"/>
        </w:rPr>
      </w:pPr>
      <w:r>
        <w:rPr>
          <w:rFonts w:hint="eastAsia" w:ascii="宋体" w:hAnsi="宋体"/>
          <w:sz w:val="24"/>
          <w:szCs w:val="24"/>
        </w:rPr>
        <w:t>（七）是否根据国家有关规定，为实习学生投保实习责任保险；</w:t>
      </w:r>
    </w:p>
    <w:p>
      <w:pPr>
        <w:spacing w:line="360" w:lineRule="auto"/>
        <w:ind w:firstLine="480" w:firstLineChars="200"/>
        <w:jc w:val="left"/>
        <w:rPr>
          <w:rFonts w:ascii="宋体" w:hAnsi="宋体"/>
          <w:sz w:val="24"/>
          <w:szCs w:val="24"/>
        </w:rPr>
      </w:pPr>
      <w:r>
        <w:rPr>
          <w:rFonts w:hint="eastAsia" w:ascii="宋体" w:hAnsi="宋体"/>
          <w:sz w:val="24"/>
          <w:szCs w:val="24"/>
        </w:rPr>
        <w:t>（八）是否按要求安排了实习指导教师和专人负责学生实习期间的业务指导和日常巡视工作；</w:t>
      </w:r>
    </w:p>
    <w:p>
      <w:pPr>
        <w:spacing w:line="360" w:lineRule="auto"/>
        <w:ind w:firstLine="480" w:firstLineChars="200"/>
        <w:jc w:val="left"/>
        <w:rPr>
          <w:rFonts w:ascii="宋体" w:hAnsi="宋体"/>
          <w:sz w:val="24"/>
          <w:szCs w:val="24"/>
        </w:rPr>
      </w:pPr>
      <w:r>
        <w:rPr>
          <w:rFonts w:hint="eastAsia" w:ascii="宋体" w:hAnsi="宋体"/>
          <w:sz w:val="24"/>
          <w:szCs w:val="24"/>
        </w:rPr>
        <w:t>（九）是否存在组织学生到外地实习的情况，是否统一安排学生住宿；是否存在学生实习与专业无关，把学生当作廉价劳动力的情况；是否存在学生实习放羊情况，超出了实习单位所能承受的范围；</w:t>
      </w:r>
    </w:p>
    <w:p>
      <w:pPr>
        <w:spacing w:line="360" w:lineRule="auto"/>
        <w:ind w:firstLine="480" w:firstLineChars="200"/>
        <w:jc w:val="left"/>
        <w:rPr>
          <w:rFonts w:ascii="宋体" w:hAnsi="宋体"/>
          <w:sz w:val="24"/>
          <w:szCs w:val="24"/>
        </w:rPr>
      </w:pPr>
      <w:r>
        <w:rPr>
          <w:rFonts w:hint="eastAsia" w:ascii="宋体" w:hAnsi="宋体"/>
          <w:sz w:val="24"/>
          <w:szCs w:val="24"/>
        </w:rPr>
        <w:t>（十）是否严格履行《</w:t>
      </w:r>
      <w:r>
        <w:rPr>
          <w:rFonts w:hint="eastAsia" w:ascii="宋体" w:hAnsi="宋体"/>
          <w:sz w:val="24"/>
          <w:szCs w:val="24"/>
          <w:lang w:eastAsia="zh-CN"/>
        </w:rPr>
        <w:t>实习管理</w:t>
      </w:r>
      <w:r>
        <w:rPr>
          <w:rFonts w:hint="eastAsia" w:ascii="宋体" w:hAnsi="宋体"/>
          <w:sz w:val="24"/>
          <w:szCs w:val="24"/>
        </w:rPr>
        <w:t>》中</w:t>
      </w:r>
      <w:r>
        <w:rPr>
          <w:rFonts w:hint="eastAsia" w:ascii="宋体" w:hAnsi="宋体"/>
          <w:sz w:val="24"/>
          <w:szCs w:val="24"/>
          <w:lang w:eastAsia="zh-CN"/>
        </w:rPr>
        <w:t>的</w:t>
      </w:r>
      <w:r>
        <w:rPr>
          <w:rFonts w:hint="eastAsia" w:ascii="宋体" w:hAnsi="宋体"/>
          <w:sz w:val="24"/>
          <w:szCs w:val="24"/>
        </w:rPr>
        <w:t>安全职责。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EFDA"/>
    <w:multiLevelType w:val="singleLevel"/>
    <w:tmpl w:val="FAB8EF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4C"/>
    <w:rsid w:val="00073114"/>
    <w:rsid w:val="00527DDD"/>
    <w:rsid w:val="00686B59"/>
    <w:rsid w:val="006D0B4C"/>
    <w:rsid w:val="006E4642"/>
    <w:rsid w:val="00727CF9"/>
    <w:rsid w:val="009A1CFE"/>
    <w:rsid w:val="00C76EB0"/>
    <w:rsid w:val="00CB7B5A"/>
    <w:rsid w:val="00D24F1E"/>
    <w:rsid w:val="00E3458B"/>
    <w:rsid w:val="09343365"/>
    <w:rsid w:val="2F01034A"/>
    <w:rsid w:val="311A0B4D"/>
    <w:rsid w:val="33635AD1"/>
    <w:rsid w:val="6EB3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Calibri" w:hAnsi="Calibri" w:eastAsia="宋体" w:cs="Times New Roman"/>
      <w:kern w:val="2"/>
      <w:sz w:val="18"/>
      <w:szCs w:val="18"/>
    </w:rPr>
  </w:style>
  <w:style w:type="character" w:customStyle="1" w:styleId="8">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87</Words>
  <Characters>498</Characters>
  <Lines>4</Lines>
  <Paragraphs>1</Paragraphs>
  <TotalTime>6</TotalTime>
  <ScaleCrop>false</ScaleCrop>
  <LinksUpToDate>false</LinksUpToDate>
  <CharactersWithSpaces>584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2018-10-15T01:37:00Z</dcterms:created>
  <dc:creator>TH</dc:creator>
  <cp:lastModifiedBy>lenovo</cp:lastModifiedBy>
  <cp:lastPrinted>2020-11-02T02:36:00Z</cp:lastPrinted>
  <dcterms:modified xsi:type="dcterms:W3CDTF">2021-10-20T05:19:09Z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3DA91AADF5F54C598D302D238E38DD3D</vt:lpwstr>
  </property>
</Properties>
</file>